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A1FD" w14:textId="5BF8798F" w:rsidR="0050200C" w:rsidRPr="00811EC0" w:rsidRDefault="00966BB2" w:rsidP="00F616AF">
      <w:pPr>
        <w:jc w:val="center"/>
        <w:rPr>
          <w:sz w:val="36"/>
          <w:szCs w:val="36"/>
        </w:rPr>
      </w:pPr>
      <w:bookmarkStart w:id="0" w:name="_GoBack"/>
      <w:bookmarkEnd w:id="0"/>
      <w:r w:rsidRPr="009C4D43">
        <w:rPr>
          <w:b/>
          <w:bCs/>
          <w:sz w:val="36"/>
          <w:szCs w:val="36"/>
        </w:rPr>
        <w:t>La Bible -Généralités</w:t>
      </w:r>
      <w:r w:rsidR="00202706">
        <w:rPr>
          <w:sz w:val="36"/>
          <w:szCs w:val="36"/>
        </w:rPr>
        <w:t xml:space="preserve"> Fiche 1</w:t>
      </w:r>
    </w:p>
    <w:p w14:paraId="2DD54F5D" w14:textId="77777777" w:rsidR="00F616AF" w:rsidRPr="00811EC0" w:rsidRDefault="00F616AF" w:rsidP="00811EC0">
      <w:pPr>
        <w:pStyle w:val="NoSpacing"/>
      </w:pPr>
    </w:p>
    <w:p w14:paraId="6635DF55" w14:textId="6600F4D7" w:rsidR="00C83A28" w:rsidRPr="00811EC0" w:rsidRDefault="00F616AF" w:rsidP="00811EC0">
      <w:pPr>
        <w:pStyle w:val="NoSpacing"/>
        <w:rPr>
          <w:sz w:val="24"/>
          <w:szCs w:val="24"/>
        </w:rPr>
      </w:pPr>
      <w:r w:rsidRPr="00811EC0">
        <w:rPr>
          <w:sz w:val="24"/>
          <w:szCs w:val="24"/>
        </w:rPr>
        <w:t xml:space="preserve">C’est </w:t>
      </w:r>
      <w:r w:rsidR="00275D38">
        <w:rPr>
          <w:sz w:val="24"/>
          <w:szCs w:val="24"/>
        </w:rPr>
        <w:t>d’abord</w:t>
      </w:r>
      <w:r w:rsidRPr="00811EC0">
        <w:rPr>
          <w:sz w:val="24"/>
          <w:szCs w:val="24"/>
        </w:rPr>
        <w:t xml:space="preserve"> le livre de la </w:t>
      </w:r>
      <w:r w:rsidR="00811EC0" w:rsidRPr="00811EC0">
        <w:rPr>
          <w:sz w:val="24"/>
          <w:szCs w:val="24"/>
        </w:rPr>
        <w:t>révélation</w:t>
      </w:r>
      <w:r w:rsidRPr="00811EC0">
        <w:rPr>
          <w:sz w:val="24"/>
          <w:szCs w:val="24"/>
        </w:rPr>
        <w:t> </w:t>
      </w:r>
      <w:r w:rsidR="00811EC0" w:rsidRPr="00811EC0">
        <w:rPr>
          <w:sz w:val="24"/>
          <w:szCs w:val="24"/>
        </w:rPr>
        <w:t xml:space="preserve">: </w:t>
      </w:r>
      <w:r w:rsidR="00275D38">
        <w:rPr>
          <w:sz w:val="24"/>
          <w:szCs w:val="24"/>
        </w:rPr>
        <w:t>r</w:t>
      </w:r>
      <w:r w:rsidR="00811EC0" w:rsidRPr="00811EC0">
        <w:rPr>
          <w:sz w:val="24"/>
          <w:szCs w:val="24"/>
        </w:rPr>
        <w:t>évéler</w:t>
      </w:r>
      <w:r w:rsidR="00C83A28" w:rsidRPr="00811EC0">
        <w:rPr>
          <w:sz w:val="24"/>
          <w:szCs w:val="24"/>
        </w:rPr>
        <w:t xml:space="preserve"> c’est lever un voile ou découvrir ce qui est caché</w:t>
      </w:r>
      <w:r w:rsidR="00966BB2">
        <w:rPr>
          <w:sz w:val="24"/>
          <w:szCs w:val="24"/>
        </w:rPr>
        <w:t xml:space="preserve">. </w:t>
      </w:r>
      <w:r w:rsidR="00C83A28" w:rsidRPr="00811EC0">
        <w:rPr>
          <w:sz w:val="24"/>
          <w:szCs w:val="24"/>
        </w:rPr>
        <w:t xml:space="preserve">Au-delà de nos facultés naturelles Dieu nous parle (ou se </w:t>
      </w:r>
      <w:r w:rsidRPr="00811EC0">
        <w:rPr>
          <w:sz w:val="24"/>
          <w:szCs w:val="24"/>
        </w:rPr>
        <w:t>révèle) par</w:t>
      </w:r>
      <w:r w:rsidR="00C83A28" w:rsidRPr="00811EC0">
        <w:rPr>
          <w:sz w:val="24"/>
          <w:szCs w:val="24"/>
        </w:rPr>
        <w:t> </w:t>
      </w:r>
      <w:r w:rsidR="00275D38">
        <w:rPr>
          <w:sz w:val="24"/>
          <w:szCs w:val="24"/>
        </w:rPr>
        <w:t>de</w:t>
      </w:r>
      <w:r w:rsidR="00202706">
        <w:rPr>
          <w:sz w:val="24"/>
          <w:szCs w:val="24"/>
        </w:rPr>
        <w:t xml:space="preserve"> nombreux</w:t>
      </w:r>
      <w:r w:rsidR="00275D38">
        <w:rPr>
          <w:sz w:val="24"/>
          <w:szCs w:val="24"/>
        </w:rPr>
        <w:t xml:space="preserve"> </w:t>
      </w:r>
      <w:r w:rsidR="00202706">
        <w:rPr>
          <w:sz w:val="24"/>
          <w:szCs w:val="24"/>
        </w:rPr>
        <w:t>moyens</w:t>
      </w:r>
      <w:r w:rsidR="00202706" w:rsidRPr="00811EC0">
        <w:rPr>
          <w:sz w:val="24"/>
          <w:szCs w:val="24"/>
        </w:rPr>
        <w:t xml:space="preserve"> :</w:t>
      </w:r>
      <w:r w:rsidR="00275D38">
        <w:rPr>
          <w:sz w:val="24"/>
          <w:szCs w:val="24"/>
        </w:rPr>
        <w:t xml:space="preserve"> l</w:t>
      </w:r>
      <w:r w:rsidR="00C83A28" w:rsidRPr="00811EC0">
        <w:rPr>
          <w:sz w:val="24"/>
          <w:szCs w:val="24"/>
        </w:rPr>
        <w:t xml:space="preserve">es œuvres de </w:t>
      </w:r>
      <w:r w:rsidR="00275D38">
        <w:rPr>
          <w:sz w:val="24"/>
          <w:szCs w:val="24"/>
        </w:rPr>
        <w:t>l</w:t>
      </w:r>
      <w:r w:rsidR="00C83A28" w:rsidRPr="00811EC0">
        <w:rPr>
          <w:sz w:val="24"/>
          <w:szCs w:val="24"/>
        </w:rPr>
        <w:t>a création,</w:t>
      </w:r>
      <w:r w:rsidR="00275D38">
        <w:rPr>
          <w:sz w:val="24"/>
          <w:szCs w:val="24"/>
        </w:rPr>
        <w:t xml:space="preserve"> </w:t>
      </w:r>
      <w:r w:rsidR="00E51E18" w:rsidRPr="00811EC0">
        <w:rPr>
          <w:sz w:val="24"/>
          <w:szCs w:val="24"/>
        </w:rPr>
        <w:t xml:space="preserve">son esprit </w:t>
      </w:r>
      <w:r w:rsidR="00275D38">
        <w:rPr>
          <w:sz w:val="24"/>
          <w:szCs w:val="24"/>
        </w:rPr>
        <w:t>au travers de</w:t>
      </w:r>
      <w:r w:rsidR="00E51E18" w:rsidRPr="00811EC0">
        <w:rPr>
          <w:sz w:val="24"/>
          <w:szCs w:val="24"/>
        </w:rPr>
        <w:t xml:space="preserve"> la voix de la conscience</w:t>
      </w:r>
      <w:r w:rsidR="00275D38">
        <w:rPr>
          <w:sz w:val="24"/>
          <w:szCs w:val="24"/>
        </w:rPr>
        <w:t>,</w:t>
      </w:r>
      <w:r w:rsidR="00275D38" w:rsidRPr="00275D38">
        <w:rPr>
          <w:sz w:val="24"/>
          <w:szCs w:val="24"/>
        </w:rPr>
        <w:t xml:space="preserve"> </w:t>
      </w:r>
      <w:r w:rsidR="00275D38">
        <w:rPr>
          <w:sz w:val="24"/>
          <w:szCs w:val="24"/>
        </w:rPr>
        <w:t xml:space="preserve">sa divine </w:t>
      </w:r>
      <w:r w:rsidR="00275D38" w:rsidRPr="00811EC0">
        <w:rPr>
          <w:sz w:val="24"/>
          <w:szCs w:val="24"/>
        </w:rPr>
        <w:t>providence, les</w:t>
      </w:r>
      <w:r w:rsidR="00275D38">
        <w:rPr>
          <w:sz w:val="24"/>
          <w:szCs w:val="24"/>
        </w:rPr>
        <w:t xml:space="preserve"> évènements </w:t>
      </w:r>
      <w:r w:rsidR="00275D38" w:rsidRPr="00811EC0">
        <w:rPr>
          <w:sz w:val="24"/>
          <w:szCs w:val="24"/>
        </w:rPr>
        <w:t>et des circonstances</w:t>
      </w:r>
      <w:r w:rsidR="00275D38">
        <w:rPr>
          <w:sz w:val="24"/>
          <w:szCs w:val="24"/>
        </w:rPr>
        <w:t xml:space="preserve"> de nos </w:t>
      </w:r>
      <w:r w:rsidR="00202706">
        <w:rPr>
          <w:sz w:val="24"/>
          <w:szCs w:val="24"/>
        </w:rPr>
        <w:t>vies.</w:t>
      </w:r>
      <w:r w:rsidR="00275D38">
        <w:rPr>
          <w:sz w:val="24"/>
          <w:szCs w:val="24"/>
        </w:rPr>
        <w:t xml:space="preserve"> Mais </w:t>
      </w:r>
      <w:r w:rsidR="00202706">
        <w:rPr>
          <w:sz w:val="24"/>
          <w:szCs w:val="24"/>
        </w:rPr>
        <w:t>surtout</w:t>
      </w:r>
      <w:r w:rsidR="00275D38">
        <w:rPr>
          <w:sz w:val="24"/>
          <w:szCs w:val="24"/>
        </w:rPr>
        <w:t xml:space="preserve"> c’est par la lecture et l’</w:t>
      </w:r>
      <w:r w:rsidR="00202706">
        <w:rPr>
          <w:sz w:val="24"/>
          <w:szCs w:val="24"/>
        </w:rPr>
        <w:t>étude</w:t>
      </w:r>
      <w:r w:rsidR="00966BB2">
        <w:rPr>
          <w:sz w:val="24"/>
          <w:szCs w:val="24"/>
        </w:rPr>
        <w:t xml:space="preserve"> de </w:t>
      </w:r>
      <w:r w:rsidR="00C83A28" w:rsidRPr="00811EC0">
        <w:rPr>
          <w:sz w:val="24"/>
          <w:szCs w:val="24"/>
        </w:rPr>
        <w:t>sa divine parole : la bible</w:t>
      </w:r>
      <w:r w:rsidR="00275D38">
        <w:rPr>
          <w:sz w:val="24"/>
          <w:szCs w:val="24"/>
        </w:rPr>
        <w:t xml:space="preserve"> </w:t>
      </w:r>
      <w:r w:rsidR="00202706">
        <w:rPr>
          <w:sz w:val="24"/>
          <w:szCs w:val="24"/>
        </w:rPr>
        <w:t>qu’il nous parle et se fait connaitre à nous</w:t>
      </w:r>
      <w:r w:rsidR="0096784E">
        <w:rPr>
          <w:sz w:val="24"/>
          <w:szCs w:val="24"/>
        </w:rPr>
        <w:t xml:space="preserve"> d’une façon objective.</w:t>
      </w:r>
    </w:p>
    <w:p w14:paraId="3BC5A435" w14:textId="759A7B81" w:rsidR="00E51E18" w:rsidRPr="00811EC0" w:rsidRDefault="00E51E18" w:rsidP="00811EC0">
      <w:pPr>
        <w:pStyle w:val="NoSpacing"/>
        <w:rPr>
          <w:sz w:val="24"/>
          <w:szCs w:val="24"/>
        </w:rPr>
      </w:pPr>
      <w:r w:rsidRPr="00811EC0">
        <w:rPr>
          <w:sz w:val="24"/>
          <w:szCs w:val="24"/>
        </w:rPr>
        <w:tab/>
      </w:r>
    </w:p>
    <w:p w14:paraId="3D40FF09" w14:textId="1AD08314" w:rsidR="00EB7868" w:rsidRPr="00811EC0" w:rsidRDefault="00F616AF" w:rsidP="00811EC0">
      <w:pPr>
        <w:pStyle w:val="NoSpacing"/>
        <w:rPr>
          <w:sz w:val="28"/>
          <w:szCs w:val="28"/>
        </w:rPr>
      </w:pPr>
      <w:r w:rsidRPr="00811EC0">
        <w:rPr>
          <w:b/>
          <w:sz w:val="28"/>
          <w:szCs w:val="28"/>
        </w:rPr>
        <w:t>1) Un</w:t>
      </w:r>
      <w:r w:rsidR="00EB7868" w:rsidRPr="00811EC0">
        <w:rPr>
          <w:b/>
          <w:sz w:val="28"/>
          <w:szCs w:val="28"/>
        </w:rPr>
        <w:t xml:space="preserve"> survol de sa composition</w:t>
      </w:r>
      <w:r w:rsidR="00EB7868" w:rsidRPr="00811EC0">
        <w:rPr>
          <w:sz w:val="28"/>
          <w:szCs w:val="28"/>
        </w:rPr>
        <w:t> ; 66 livres</w:t>
      </w:r>
      <w:r w:rsidR="00EC2ABF">
        <w:rPr>
          <w:sz w:val="28"/>
          <w:szCs w:val="28"/>
        </w:rPr>
        <w:t xml:space="preserve"> 39AT</w:t>
      </w:r>
      <w:r w:rsidR="00EB7868" w:rsidRPr="00811EC0">
        <w:rPr>
          <w:sz w:val="28"/>
          <w:szCs w:val="28"/>
        </w:rPr>
        <w:t>, 40 auteurs différents</w:t>
      </w:r>
    </w:p>
    <w:p w14:paraId="0184D896" w14:textId="77777777" w:rsidR="007F672C" w:rsidRPr="00811EC0" w:rsidRDefault="007F672C" w:rsidP="00811EC0">
      <w:pPr>
        <w:pStyle w:val="NoSpacing"/>
        <w:rPr>
          <w:sz w:val="24"/>
          <w:szCs w:val="24"/>
        </w:rPr>
      </w:pPr>
      <w:r w:rsidRPr="00811EC0">
        <w:rPr>
          <w:i/>
          <w:sz w:val="24"/>
          <w:szCs w:val="24"/>
        </w:rPr>
        <w:t>La torah</w:t>
      </w:r>
      <w:r w:rsidRPr="00811EC0">
        <w:rPr>
          <w:sz w:val="24"/>
          <w:szCs w:val="24"/>
        </w:rPr>
        <w:t xml:space="preserve"> 1500 ans av J.C ;</w:t>
      </w:r>
    </w:p>
    <w:p w14:paraId="60759D93" w14:textId="2EAD6239" w:rsidR="00E51E18" w:rsidRPr="00811EC0" w:rsidRDefault="007F672C" w:rsidP="00811EC0">
      <w:pPr>
        <w:pStyle w:val="NoSpacing"/>
        <w:ind w:firstLine="708"/>
        <w:rPr>
          <w:sz w:val="24"/>
          <w:szCs w:val="24"/>
        </w:rPr>
      </w:pPr>
      <w:r w:rsidRPr="00811EC0">
        <w:rPr>
          <w:sz w:val="24"/>
          <w:szCs w:val="24"/>
        </w:rPr>
        <w:t>-</w:t>
      </w:r>
      <w:r w:rsidR="00E51E18" w:rsidRPr="00811EC0">
        <w:rPr>
          <w:sz w:val="24"/>
          <w:szCs w:val="24"/>
        </w:rPr>
        <w:t>Les 5 livres de Moise</w:t>
      </w:r>
      <w:r w:rsidRPr="00811EC0">
        <w:rPr>
          <w:sz w:val="24"/>
          <w:szCs w:val="24"/>
        </w:rPr>
        <w:t xml:space="preserve"> : genèse, exode, </w:t>
      </w:r>
      <w:r w:rsidR="00202706" w:rsidRPr="00811EC0">
        <w:rPr>
          <w:sz w:val="24"/>
          <w:szCs w:val="24"/>
        </w:rPr>
        <w:t>nombres, lévitique</w:t>
      </w:r>
      <w:r w:rsidRPr="00811EC0">
        <w:rPr>
          <w:sz w:val="24"/>
          <w:szCs w:val="24"/>
        </w:rPr>
        <w:t>, deutéronome</w:t>
      </w:r>
    </w:p>
    <w:p w14:paraId="1B2AFB41" w14:textId="77777777" w:rsidR="00E51E18" w:rsidRPr="00811EC0" w:rsidRDefault="00E51E18" w:rsidP="00811EC0">
      <w:pPr>
        <w:pStyle w:val="NoSpacing"/>
        <w:rPr>
          <w:sz w:val="24"/>
          <w:szCs w:val="24"/>
        </w:rPr>
      </w:pPr>
      <w:r w:rsidRPr="00811EC0">
        <w:rPr>
          <w:i/>
          <w:sz w:val="24"/>
          <w:szCs w:val="24"/>
        </w:rPr>
        <w:t>Les livres historiques</w:t>
      </w:r>
      <w:r w:rsidR="007F672C" w:rsidRPr="00811EC0">
        <w:rPr>
          <w:sz w:val="24"/>
          <w:szCs w:val="24"/>
        </w:rPr>
        <w:t xml:space="preserve"> 800 ans av. J.C.</w:t>
      </w:r>
    </w:p>
    <w:p w14:paraId="5AF5AC4D" w14:textId="77777777" w:rsidR="007F672C" w:rsidRPr="00811EC0" w:rsidRDefault="00811EC0" w:rsidP="00811EC0">
      <w:pPr>
        <w:pStyle w:val="NoSpacing"/>
        <w:ind w:firstLine="708"/>
        <w:rPr>
          <w:sz w:val="24"/>
          <w:szCs w:val="24"/>
        </w:rPr>
      </w:pPr>
      <w:r w:rsidRPr="00811EC0">
        <w:rPr>
          <w:sz w:val="24"/>
          <w:szCs w:val="24"/>
        </w:rPr>
        <w:t>-</w:t>
      </w:r>
      <w:r w:rsidR="00E51E18" w:rsidRPr="00811EC0">
        <w:rPr>
          <w:sz w:val="24"/>
          <w:szCs w:val="24"/>
        </w:rPr>
        <w:t xml:space="preserve">Josué, Les juges &amp; Ruth, </w:t>
      </w:r>
    </w:p>
    <w:p w14:paraId="1DDFEEF3" w14:textId="77777777" w:rsidR="007F672C" w:rsidRPr="00811EC0" w:rsidRDefault="007F672C" w:rsidP="00811EC0">
      <w:pPr>
        <w:pStyle w:val="NoSpacing"/>
        <w:ind w:firstLine="708"/>
        <w:rPr>
          <w:sz w:val="24"/>
          <w:szCs w:val="24"/>
        </w:rPr>
      </w:pPr>
      <w:r w:rsidRPr="00811EC0">
        <w:rPr>
          <w:sz w:val="24"/>
          <w:szCs w:val="24"/>
        </w:rPr>
        <w:t>-</w:t>
      </w:r>
      <w:r w:rsidR="00E51E18" w:rsidRPr="00811EC0">
        <w:rPr>
          <w:sz w:val="24"/>
          <w:szCs w:val="24"/>
        </w:rPr>
        <w:t xml:space="preserve">les deux livres de </w:t>
      </w:r>
      <w:r w:rsidRPr="00811EC0">
        <w:rPr>
          <w:sz w:val="24"/>
          <w:szCs w:val="24"/>
        </w:rPr>
        <w:t>Samuel</w:t>
      </w:r>
      <w:r w:rsidR="00E51E18" w:rsidRPr="00811EC0">
        <w:rPr>
          <w:sz w:val="24"/>
          <w:szCs w:val="24"/>
        </w:rPr>
        <w:t xml:space="preserve">, les deux livres des </w:t>
      </w:r>
      <w:r w:rsidRPr="00811EC0">
        <w:rPr>
          <w:sz w:val="24"/>
          <w:szCs w:val="24"/>
        </w:rPr>
        <w:t xml:space="preserve">Rois, </w:t>
      </w:r>
      <w:r w:rsidR="00E51E18" w:rsidRPr="00811EC0">
        <w:rPr>
          <w:sz w:val="24"/>
          <w:szCs w:val="24"/>
        </w:rPr>
        <w:t>les deux livres des Chroniques</w:t>
      </w:r>
    </w:p>
    <w:p w14:paraId="32DEA61D" w14:textId="5B6E9C89" w:rsidR="007F672C" w:rsidRPr="00811EC0" w:rsidRDefault="007F672C" w:rsidP="00811EC0">
      <w:pPr>
        <w:pStyle w:val="NoSpacing"/>
        <w:ind w:firstLine="708"/>
        <w:rPr>
          <w:sz w:val="24"/>
          <w:szCs w:val="24"/>
        </w:rPr>
      </w:pPr>
      <w:r w:rsidRPr="00811EC0">
        <w:rPr>
          <w:sz w:val="24"/>
          <w:szCs w:val="24"/>
        </w:rPr>
        <w:t xml:space="preserve">-Daniel, Esdras, Néhémie, Esther, </w:t>
      </w:r>
    </w:p>
    <w:p w14:paraId="2297651A" w14:textId="77777777" w:rsidR="007F672C" w:rsidRPr="00811EC0" w:rsidRDefault="007F672C" w:rsidP="00811EC0">
      <w:pPr>
        <w:pStyle w:val="NoSpacing"/>
        <w:rPr>
          <w:i/>
          <w:sz w:val="24"/>
          <w:szCs w:val="24"/>
        </w:rPr>
      </w:pPr>
      <w:r w:rsidRPr="00811EC0">
        <w:rPr>
          <w:i/>
          <w:sz w:val="24"/>
          <w:szCs w:val="24"/>
        </w:rPr>
        <w:t>Les prophètes</w:t>
      </w:r>
    </w:p>
    <w:p w14:paraId="250E63A0" w14:textId="3A3F4667" w:rsidR="007F672C" w:rsidRPr="00811EC0" w:rsidRDefault="007F672C" w:rsidP="00811EC0">
      <w:pPr>
        <w:pStyle w:val="NoSpacing"/>
        <w:rPr>
          <w:sz w:val="24"/>
          <w:szCs w:val="24"/>
        </w:rPr>
      </w:pPr>
      <w:r w:rsidRPr="00811EC0">
        <w:rPr>
          <w:sz w:val="24"/>
          <w:szCs w:val="24"/>
        </w:rPr>
        <w:tab/>
      </w:r>
      <w:r w:rsidR="007E40B8">
        <w:rPr>
          <w:sz w:val="24"/>
          <w:szCs w:val="24"/>
        </w:rPr>
        <w:t xml:space="preserve">Les quatre grands : </w:t>
      </w:r>
      <w:r w:rsidR="00C36C0C" w:rsidRPr="00811EC0">
        <w:rPr>
          <w:sz w:val="24"/>
          <w:szCs w:val="24"/>
        </w:rPr>
        <w:t>Esaïe</w:t>
      </w:r>
      <w:r w:rsidRPr="00811EC0">
        <w:rPr>
          <w:sz w:val="24"/>
          <w:szCs w:val="24"/>
        </w:rPr>
        <w:t>,</w:t>
      </w:r>
      <w:r w:rsidR="00C36C0C" w:rsidRPr="00811EC0">
        <w:rPr>
          <w:sz w:val="24"/>
          <w:szCs w:val="24"/>
        </w:rPr>
        <w:t xml:space="preserve"> Jérémie</w:t>
      </w:r>
      <w:r w:rsidRPr="00811EC0">
        <w:rPr>
          <w:sz w:val="24"/>
          <w:szCs w:val="24"/>
        </w:rPr>
        <w:t xml:space="preserve"> &amp; </w:t>
      </w:r>
      <w:r w:rsidR="00C36C0C" w:rsidRPr="00811EC0">
        <w:rPr>
          <w:sz w:val="24"/>
          <w:szCs w:val="24"/>
        </w:rPr>
        <w:t>Lamentations, Ezéchiel</w:t>
      </w:r>
      <w:r w:rsidRPr="00811EC0">
        <w:rPr>
          <w:sz w:val="24"/>
          <w:szCs w:val="24"/>
        </w:rPr>
        <w:t xml:space="preserve"> </w:t>
      </w:r>
    </w:p>
    <w:p w14:paraId="3410A80C" w14:textId="77777777" w:rsidR="007F672C" w:rsidRPr="00811EC0" w:rsidRDefault="007F672C" w:rsidP="00811EC0">
      <w:pPr>
        <w:pStyle w:val="NoSpacing"/>
        <w:rPr>
          <w:sz w:val="24"/>
          <w:szCs w:val="24"/>
        </w:rPr>
      </w:pPr>
      <w:r w:rsidRPr="00811EC0">
        <w:rPr>
          <w:sz w:val="24"/>
          <w:szCs w:val="24"/>
        </w:rPr>
        <w:tab/>
        <w:t xml:space="preserve">Les </w:t>
      </w:r>
      <w:r w:rsidR="00C36C0C" w:rsidRPr="00811EC0">
        <w:rPr>
          <w:sz w:val="24"/>
          <w:szCs w:val="24"/>
        </w:rPr>
        <w:t>douze</w:t>
      </w:r>
      <w:r w:rsidRPr="00811EC0">
        <w:rPr>
          <w:sz w:val="24"/>
          <w:szCs w:val="24"/>
        </w:rPr>
        <w:t xml:space="preserve"> petits prophètes :</w:t>
      </w:r>
      <w:r w:rsidR="00FA48DC" w:rsidRPr="00811EC0">
        <w:rPr>
          <w:sz w:val="24"/>
          <w:szCs w:val="24"/>
        </w:rPr>
        <w:t xml:space="preserve"> </w:t>
      </w:r>
      <w:r w:rsidR="00811EC0">
        <w:rPr>
          <w:sz w:val="24"/>
          <w:szCs w:val="24"/>
        </w:rPr>
        <w:t>O</w:t>
      </w:r>
      <w:r w:rsidR="00FA48DC" w:rsidRPr="00811EC0">
        <w:rPr>
          <w:sz w:val="24"/>
          <w:szCs w:val="24"/>
        </w:rPr>
        <w:t>sée,</w:t>
      </w:r>
      <w:r w:rsidR="00811EC0">
        <w:rPr>
          <w:sz w:val="24"/>
          <w:szCs w:val="24"/>
        </w:rPr>
        <w:t xml:space="preserve"> </w:t>
      </w:r>
      <w:r w:rsidR="00811EC0" w:rsidRPr="00811EC0">
        <w:rPr>
          <w:sz w:val="24"/>
          <w:szCs w:val="24"/>
        </w:rPr>
        <w:t>Joël</w:t>
      </w:r>
      <w:r w:rsidR="00FA48DC" w:rsidRPr="00811EC0">
        <w:rPr>
          <w:sz w:val="24"/>
          <w:szCs w:val="24"/>
        </w:rPr>
        <w:t>,</w:t>
      </w:r>
      <w:r w:rsidR="00811EC0">
        <w:rPr>
          <w:sz w:val="24"/>
          <w:szCs w:val="24"/>
        </w:rPr>
        <w:t xml:space="preserve"> </w:t>
      </w:r>
      <w:r w:rsidR="00811EC0" w:rsidRPr="00811EC0">
        <w:rPr>
          <w:sz w:val="24"/>
          <w:szCs w:val="24"/>
        </w:rPr>
        <w:t>Amos</w:t>
      </w:r>
      <w:r w:rsidR="00FA48DC" w:rsidRPr="00811EC0">
        <w:rPr>
          <w:sz w:val="24"/>
          <w:szCs w:val="24"/>
        </w:rPr>
        <w:t>,</w:t>
      </w:r>
      <w:r w:rsidR="00811EC0">
        <w:rPr>
          <w:sz w:val="24"/>
          <w:szCs w:val="24"/>
        </w:rPr>
        <w:t xml:space="preserve"> A</w:t>
      </w:r>
      <w:r w:rsidR="00FA48DC" w:rsidRPr="00811EC0">
        <w:rPr>
          <w:sz w:val="24"/>
          <w:szCs w:val="24"/>
        </w:rPr>
        <w:t>bdias,</w:t>
      </w:r>
      <w:r w:rsidR="00811EC0">
        <w:rPr>
          <w:sz w:val="24"/>
          <w:szCs w:val="24"/>
        </w:rPr>
        <w:t xml:space="preserve"> Jonas, </w:t>
      </w:r>
      <w:r w:rsidR="00811EC0" w:rsidRPr="00811EC0">
        <w:rPr>
          <w:sz w:val="24"/>
          <w:szCs w:val="24"/>
        </w:rPr>
        <w:t>Michée</w:t>
      </w:r>
      <w:r w:rsidR="00FA48DC" w:rsidRPr="00811EC0">
        <w:rPr>
          <w:sz w:val="24"/>
          <w:szCs w:val="24"/>
        </w:rPr>
        <w:t>,</w:t>
      </w:r>
      <w:r w:rsidR="00811EC0">
        <w:rPr>
          <w:sz w:val="24"/>
          <w:szCs w:val="24"/>
        </w:rPr>
        <w:t xml:space="preserve"> </w:t>
      </w:r>
      <w:r w:rsidR="00811EC0" w:rsidRPr="00811EC0">
        <w:rPr>
          <w:sz w:val="24"/>
          <w:szCs w:val="24"/>
        </w:rPr>
        <w:t>Nahum</w:t>
      </w:r>
      <w:r w:rsidR="00FA48DC" w:rsidRPr="00811EC0">
        <w:rPr>
          <w:sz w:val="24"/>
          <w:szCs w:val="24"/>
        </w:rPr>
        <w:t>,</w:t>
      </w:r>
      <w:r w:rsidR="00811EC0">
        <w:rPr>
          <w:sz w:val="24"/>
          <w:szCs w:val="24"/>
        </w:rPr>
        <w:t xml:space="preserve"> </w:t>
      </w:r>
      <w:r w:rsidR="00811EC0" w:rsidRPr="00811EC0">
        <w:rPr>
          <w:sz w:val="24"/>
          <w:szCs w:val="24"/>
        </w:rPr>
        <w:t>Habacuc</w:t>
      </w:r>
      <w:r w:rsidR="00FA48DC" w:rsidRPr="00811EC0">
        <w:rPr>
          <w:sz w:val="24"/>
          <w:szCs w:val="24"/>
        </w:rPr>
        <w:t>,</w:t>
      </w:r>
      <w:r w:rsidR="00811EC0">
        <w:rPr>
          <w:sz w:val="24"/>
          <w:szCs w:val="24"/>
        </w:rPr>
        <w:t xml:space="preserve"> </w:t>
      </w:r>
      <w:r w:rsidR="00811EC0" w:rsidRPr="00811EC0">
        <w:rPr>
          <w:sz w:val="24"/>
          <w:szCs w:val="24"/>
        </w:rPr>
        <w:t>Sophonie</w:t>
      </w:r>
      <w:r w:rsidR="00FA48DC" w:rsidRPr="00811EC0">
        <w:rPr>
          <w:sz w:val="24"/>
          <w:szCs w:val="24"/>
        </w:rPr>
        <w:t>,</w:t>
      </w:r>
      <w:r w:rsidR="00811EC0">
        <w:rPr>
          <w:sz w:val="24"/>
          <w:szCs w:val="24"/>
        </w:rPr>
        <w:t xml:space="preserve"> </w:t>
      </w:r>
      <w:r w:rsidR="00811EC0" w:rsidRPr="00811EC0">
        <w:rPr>
          <w:sz w:val="24"/>
          <w:szCs w:val="24"/>
        </w:rPr>
        <w:t>Aggée</w:t>
      </w:r>
      <w:r w:rsidR="00FA48DC" w:rsidRPr="00811EC0">
        <w:rPr>
          <w:sz w:val="24"/>
          <w:szCs w:val="24"/>
        </w:rPr>
        <w:t>,</w:t>
      </w:r>
      <w:r w:rsidR="00811EC0">
        <w:rPr>
          <w:sz w:val="24"/>
          <w:szCs w:val="24"/>
        </w:rPr>
        <w:t xml:space="preserve"> </w:t>
      </w:r>
      <w:r w:rsidR="00811EC0" w:rsidRPr="00811EC0">
        <w:rPr>
          <w:sz w:val="24"/>
          <w:szCs w:val="24"/>
        </w:rPr>
        <w:t>Zacharie</w:t>
      </w:r>
      <w:r w:rsidR="00FA48DC" w:rsidRPr="00811EC0">
        <w:rPr>
          <w:sz w:val="24"/>
          <w:szCs w:val="24"/>
        </w:rPr>
        <w:t>,</w:t>
      </w:r>
      <w:r w:rsidR="00811EC0">
        <w:rPr>
          <w:sz w:val="24"/>
          <w:szCs w:val="24"/>
        </w:rPr>
        <w:t xml:space="preserve"> </w:t>
      </w:r>
      <w:r w:rsidR="00811EC0" w:rsidRPr="00811EC0">
        <w:rPr>
          <w:sz w:val="24"/>
          <w:szCs w:val="24"/>
        </w:rPr>
        <w:t>Malachie</w:t>
      </w:r>
    </w:p>
    <w:p w14:paraId="7E0BB3AA" w14:textId="5347FAF6" w:rsidR="007F672C" w:rsidRPr="00811EC0" w:rsidRDefault="007F672C" w:rsidP="00811EC0">
      <w:pPr>
        <w:pStyle w:val="NoSpacing"/>
        <w:rPr>
          <w:i/>
          <w:sz w:val="24"/>
          <w:szCs w:val="24"/>
        </w:rPr>
      </w:pPr>
      <w:r w:rsidRPr="00811EC0">
        <w:rPr>
          <w:i/>
          <w:sz w:val="24"/>
          <w:szCs w:val="24"/>
        </w:rPr>
        <w:t>Les livres de la sagesse</w:t>
      </w:r>
      <w:r w:rsidR="00966BB2">
        <w:rPr>
          <w:i/>
          <w:sz w:val="24"/>
          <w:szCs w:val="24"/>
        </w:rPr>
        <w:t xml:space="preserve"> </w:t>
      </w:r>
      <w:r w:rsidR="007E40B8">
        <w:rPr>
          <w:i/>
          <w:sz w:val="24"/>
          <w:szCs w:val="24"/>
        </w:rPr>
        <w:t>hébraïque</w:t>
      </w:r>
      <w:r w:rsidR="00966BB2">
        <w:rPr>
          <w:i/>
          <w:sz w:val="24"/>
          <w:szCs w:val="24"/>
        </w:rPr>
        <w:t xml:space="preserve"> pour apprendre à :</w:t>
      </w:r>
    </w:p>
    <w:p w14:paraId="21F882C3" w14:textId="02599E13" w:rsidR="007F672C" w:rsidRPr="00811EC0" w:rsidRDefault="007F672C" w:rsidP="00811EC0">
      <w:pPr>
        <w:pStyle w:val="NoSpacing"/>
        <w:rPr>
          <w:sz w:val="24"/>
          <w:szCs w:val="24"/>
        </w:rPr>
      </w:pPr>
      <w:r w:rsidRPr="00811EC0">
        <w:rPr>
          <w:sz w:val="24"/>
          <w:szCs w:val="24"/>
        </w:rPr>
        <w:tab/>
        <w:t>Psaumes</w:t>
      </w:r>
      <w:r w:rsidR="00966BB2">
        <w:rPr>
          <w:sz w:val="24"/>
          <w:szCs w:val="24"/>
        </w:rPr>
        <w:t>-Prier</w:t>
      </w:r>
    </w:p>
    <w:p w14:paraId="55BD2C02" w14:textId="1D1D4601" w:rsidR="007F672C" w:rsidRPr="00811EC0" w:rsidRDefault="007F672C" w:rsidP="00811EC0">
      <w:pPr>
        <w:pStyle w:val="NoSpacing"/>
        <w:rPr>
          <w:sz w:val="24"/>
          <w:szCs w:val="24"/>
        </w:rPr>
      </w:pPr>
      <w:r w:rsidRPr="00811EC0">
        <w:rPr>
          <w:sz w:val="24"/>
          <w:szCs w:val="24"/>
        </w:rPr>
        <w:tab/>
        <w:t xml:space="preserve">Proverbes </w:t>
      </w:r>
      <w:r w:rsidR="00966BB2">
        <w:rPr>
          <w:sz w:val="24"/>
          <w:szCs w:val="24"/>
        </w:rPr>
        <w:t>&amp;</w:t>
      </w:r>
      <w:r w:rsidR="00966BB2" w:rsidRPr="00966BB2">
        <w:rPr>
          <w:sz w:val="24"/>
          <w:szCs w:val="24"/>
        </w:rPr>
        <w:t xml:space="preserve"> </w:t>
      </w:r>
      <w:r w:rsidR="00966BB2" w:rsidRPr="00811EC0">
        <w:rPr>
          <w:sz w:val="24"/>
          <w:szCs w:val="24"/>
        </w:rPr>
        <w:t>L’ecclésiaste</w:t>
      </w:r>
      <w:r w:rsidR="00966BB2">
        <w:rPr>
          <w:sz w:val="24"/>
          <w:szCs w:val="24"/>
        </w:rPr>
        <w:t>-Vivre &amp; travailler</w:t>
      </w:r>
    </w:p>
    <w:p w14:paraId="554E3945" w14:textId="0C23B234" w:rsidR="007F672C" w:rsidRPr="00811EC0" w:rsidRDefault="007F672C" w:rsidP="00811EC0">
      <w:pPr>
        <w:pStyle w:val="NoSpacing"/>
        <w:rPr>
          <w:sz w:val="24"/>
          <w:szCs w:val="24"/>
        </w:rPr>
      </w:pPr>
      <w:r w:rsidRPr="00811EC0">
        <w:rPr>
          <w:sz w:val="24"/>
          <w:szCs w:val="24"/>
        </w:rPr>
        <w:tab/>
        <w:t>Cantique des cantiques</w:t>
      </w:r>
      <w:r w:rsidR="00966BB2">
        <w:rPr>
          <w:sz w:val="24"/>
          <w:szCs w:val="24"/>
        </w:rPr>
        <w:t>-Aimer</w:t>
      </w:r>
    </w:p>
    <w:p w14:paraId="34F7DF2A" w14:textId="70AD1801" w:rsidR="007F672C" w:rsidRDefault="007F672C" w:rsidP="00811EC0">
      <w:pPr>
        <w:pStyle w:val="NoSpacing"/>
        <w:rPr>
          <w:sz w:val="24"/>
          <w:szCs w:val="24"/>
        </w:rPr>
      </w:pPr>
      <w:r w:rsidRPr="00811EC0">
        <w:rPr>
          <w:sz w:val="24"/>
          <w:szCs w:val="24"/>
        </w:rPr>
        <w:tab/>
      </w:r>
      <w:r w:rsidR="00966BB2">
        <w:rPr>
          <w:sz w:val="24"/>
          <w:szCs w:val="24"/>
        </w:rPr>
        <w:t xml:space="preserve">Job- Souffrir </w:t>
      </w:r>
    </w:p>
    <w:p w14:paraId="24391298" w14:textId="77777777" w:rsidR="00EA5E63" w:rsidRPr="00811EC0" w:rsidRDefault="00EA5E63" w:rsidP="00811EC0">
      <w:pPr>
        <w:pStyle w:val="NoSpacing"/>
        <w:rPr>
          <w:sz w:val="24"/>
          <w:szCs w:val="24"/>
        </w:rPr>
      </w:pPr>
    </w:p>
    <w:p w14:paraId="3C8B1DDF" w14:textId="77777777" w:rsidR="00EB7868" w:rsidRPr="00EA5E63" w:rsidRDefault="00F616AF" w:rsidP="00811EC0">
      <w:pPr>
        <w:pStyle w:val="NoSpacing"/>
        <w:rPr>
          <w:b/>
          <w:sz w:val="28"/>
          <w:szCs w:val="28"/>
        </w:rPr>
      </w:pPr>
      <w:r w:rsidRPr="00EA5E63">
        <w:rPr>
          <w:b/>
          <w:sz w:val="28"/>
          <w:szCs w:val="28"/>
        </w:rPr>
        <w:t xml:space="preserve">2) </w:t>
      </w:r>
      <w:r w:rsidR="00EB7868" w:rsidRPr="00EA5E63">
        <w:rPr>
          <w:b/>
          <w:sz w:val="28"/>
          <w:szCs w:val="28"/>
        </w:rPr>
        <w:t>Un survol de son contenu </w:t>
      </w:r>
    </w:p>
    <w:p w14:paraId="4005C6E2" w14:textId="77777777" w:rsidR="00225558" w:rsidRPr="00811EC0" w:rsidRDefault="00225558" w:rsidP="00811EC0">
      <w:pPr>
        <w:pStyle w:val="NoSpacing"/>
        <w:rPr>
          <w:sz w:val="24"/>
          <w:szCs w:val="24"/>
        </w:rPr>
      </w:pPr>
      <w:r w:rsidRPr="00811EC0">
        <w:rPr>
          <w:sz w:val="24"/>
          <w:szCs w:val="24"/>
        </w:rPr>
        <w:t xml:space="preserve"> </w:t>
      </w:r>
      <w:r w:rsidR="00F616AF" w:rsidRPr="00811EC0">
        <w:rPr>
          <w:sz w:val="24"/>
          <w:szCs w:val="24"/>
        </w:rPr>
        <w:tab/>
        <w:t xml:space="preserve">-elle a pour objet de nous </w:t>
      </w:r>
      <w:r w:rsidR="00EA5E63" w:rsidRPr="00811EC0">
        <w:rPr>
          <w:sz w:val="24"/>
          <w:szCs w:val="24"/>
        </w:rPr>
        <w:t>révéler</w:t>
      </w:r>
      <w:r w:rsidR="00F616AF" w:rsidRPr="00811EC0">
        <w:rPr>
          <w:sz w:val="24"/>
          <w:szCs w:val="24"/>
        </w:rPr>
        <w:t xml:space="preserve"> Dieu et la nature humaine</w:t>
      </w:r>
    </w:p>
    <w:p w14:paraId="38ABA1E5" w14:textId="40C819B5" w:rsidR="00F616AF" w:rsidRPr="00811EC0" w:rsidRDefault="00F616AF" w:rsidP="00811EC0">
      <w:pPr>
        <w:pStyle w:val="NoSpacing"/>
        <w:rPr>
          <w:sz w:val="24"/>
          <w:szCs w:val="24"/>
        </w:rPr>
      </w:pPr>
      <w:r w:rsidRPr="00811EC0">
        <w:rPr>
          <w:sz w:val="24"/>
          <w:szCs w:val="24"/>
        </w:rPr>
        <w:tab/>
        <w:t xml:space="preserve">-elle est une </w:t>
      </w:r>
      <w:r w:rsidR="00EA5E63" w:rsidRPr="00811EC0">
        <w:rPr>
          <w:sz w:val="24"/>
          <w:szCs w:val="24"/>
        </w:rPr>
        <w:t>révélation</w:t>
      </w:r>
      <w:r w:rsidRPr="00811EC0">
        <w:rPr>
          <w:sz w:val="24"/>
          <w:szCs w:val="24"/>
        </w:rPr>
        <w:t xml:space="preserve"> des </w:t>
      </w:r>
      <w:r w:rsidR="00EA5E63" w:rsidRPr="00811EC0">
        <w:rPr>
          <w:sz w:val="24"/>
          <w:szCs w:val="24"/>
        </w:rPr>
        <w:t>vérités</w:t>
      </w:r>
      <w:r w:rsidRPr="00811EC0">
        <w:rPr>
          <w:sz w:val="24"/>
          <w:szCs w:val="24"/>
        </w:rPr>
        <w:t xml:space="preserve"> </w:t>
      </w:r>
      <w:r w:rsidR="00202706" w:rsidRPr="00811EC0">
        <w:rPr>
          <w:sz w:val="24"/>
          <w:szCs w:val="24"/>
        </w:rPr>
        <w:t>spirituelles et</w:t>
      </w:r>
      <w:r w:rsidRPr="00811EC0">
        <w:rPr>
          <w:sz w:val="24"/>
          <w:szCs w:val="24"/>
        </w:rPr>
        <w:t xml:space="preserve"> religieuses</w:t>
      </w:r>
    </w:p>
    <w:p w14:paraId="2B6EA735" w14:textId="77777777" w:rsidR="00F616AF" w:rsidRPr="00811EC0" w:rsidRDefault="00F616AF" w:rsidP="00811EC0">
      <w:pPr>
        <w:pStyle w:val="NoSpacing"/>
        <w:rPr>
          <w:sz w:val="24"/>
          <w:szCs w:val="24"/>
        </w:rPr>
      </w:pPr>
      <w:r w:rsidRPr="00811EC0">
        <w:rPr>
          <w:sz w:val="24"/>
          <w:szCs w:val="24"/>
        </w:rPr>
        <w:tab/>
        <w:t xml:space="preserve">-elle est une </w:t>
      </w:r>
      <w:r w:rsidR="00EA5E63" w:rsidRPr="00811EC0">
        <w:rPr>
          <w:sz w:val="24"/>
          <w:szCs w:val="24"/>
        </w:rPr>
        <w:t>révélation</w:t>
      </w:r>
      <w:r w:rsidRPr="00811EC0">
        <w:rPr>
          <w:sz w:val="24"/>
          <w:szCs w:val="24"/>
        </w:rPr>
        <w:t xml:space="preserve"> graduelle et progressive</w:t>
      </w:r>
    </w:p>
    <w:p w14:paraId="6AB5D65B" w14:textId="0CFB26C0" w:rsidR="00F616AF" w:rsidRPr="00811EC0" w:rsidRDefault="00202706" w:rsidP="00202706">
      <w:pPr>
        <w:pStyle w:val="NoSpacing"/>
        <w:ind w:firstLine="708"/>
        <w:rPr>
          <w:sz w:val="24"/>
          <w:szCs w:val="24"/>
        </w:rPr>
      </w:pPr>
      <w:r>
        <w:rPr>
          <w:sz w:val="24"/>
          <w:szCs w:val="24"/>
        </w:rPr>
        <w:t>-e</w:t>
      </w:r>
      <w:r w:rsidR="00F616AF" w:rsidRPr="00811EC0">
        <w:rPr>
          <w:sz w:val="24"/>
          <w:szCs w:val="24"/>
        </w:rPr>
        <w:t>lle est d’une remarquable unité</w:t>
      </w:r>
      <w:r>
        <w:rPr>
          <w:sz w:val="24"/>
          <w:szCs w:val="24"/>
        </w:rPr>
        <w:t>, a</w:t>
      </w:r>
      <w:r w:rsidR="00F616AF" w:rsidRPr="00811EC0">
        <w:rPr>
          <w:sz w:val="24"/>
          <w:szCs w:val="24"/>
        </w:rPr>
        <w:t>vec 4 dispensations </w:t>
      </w:r>
      <w:r w:rsidR="00EA5E63">
        <w:rPr>
          <w:sz w:val="24"/>
          <w:szCs w:val="24"/>
        </w:rPr>
        <w:t xml:space="preserve">ou alliances </w:t>
      </w:r>
      <w:r w:rsidR="00EA5E63" w:rsidRPr="00811EC0">
        <w:rPr>
          <w:sz w:val="24"/>
          <w:szCs w:val="24"/>
        </w:rPr>
        <w:t>: adamiques</w:t>
      </w:r>
      <w:r w:rsidR="00F616AF" w:rsidRPr="00811EC0">
        <w:rPr>
          <w:sz w:val="24"/>
          <w:szCs w:val="24"/>
        </w:rPr>
        <w:t xml:space="preserve">, patriarcale2500ans, mosaîque1500ans, </w:t>
      </w:r>
      <w:r w:rsidR="00EA5E63" w:rsidRPr="00811EC0">
        <w:rPr>
          <w:sz w:val="24"/>
          <w:szCs w:val="24"/>
        </w:rPr>
        <w:t>évangélique</w:t>
      </w:r>
      <w:r w:rsidR="00F616AF" w:rsidRPr="00811EC0">
        <w:rPr>
          <w:sz w:val="24"/>
          <w:szCs w:val="24"/>
        </w:rPr>
        <w:t xml:space="preserve"> 2000</w:t>
      </w:r>
      <w:r w:rsidR="00EA5E63">
        <w:rPr>
          <w:sz w:val="24"/>
          <w:szCs w:val="24"/>
        </w:rPr>
        <w:t>an</w:t>
      </w:r>
      <w:r w:rsidR="00F616AF" w:rsidRPr="00811EC0">
        <w:rPr>
          <w:sz w:val="24"/>
          <w:szCs w:val="24"/>
        </w:rPr>
        <w:t xml:space="preserve">s </w:t>
      </w:r>
    </w:p>
    <w:p w14:paraId="27C084B4" w14:textId="77777777" w:rsidR="00EA5E63" w:rsidRPr="00811EC0" w:rsidRDefault="00EA5E63" w:rsidP="00811EC0">
      <w:pPr>
        <w:pStyle w:val="NoSpacing"/>
        <w:rPr>
          <w:sz w:val="24"/>
          <w:szCs w:val="24"/>
        </w:rPr>
      </w:pPr>
    </w:p>
    <w:p w14:paraId="1FAFAE22" w14:textId="77777777" w:rsidR="00EA5E63" w:rsidRPr="00EA5E63" w:rsidRDefault="00EA5E63" w:rsidP="00EA5E63">
      <w:pPr>
        <w:pStyle w:val="NoSpacing"/>
        <w:rPr>
          <w:b/>
          <w:sz w:val="28"/>
          <w:szCs w:val="28"/>
        </w:rPr>
      </w:pPr>
      <w:r w:rsidRPr="00EA5E63">
        <w:rPr>
          <w:b/>
          <w:sz w:val="28"/>
          <w:szCs w:val="28"/>
        </w:rPr>
        <w:t xml:space="preserve">3) Un survol de sa transmission </w:t>
      </w:r>
    </w:p>
    <w:p w14:paraId="31B7FF6E" w14:textId="50E43E7F" w:rsidR="00FA48DC" w:rsidRDefault="00202706" w:rsidP="00811EC0">
      <w:pPr>
        <w:pStyle w:val="NoSpacing"/>
        <w:rPr>
          <w:sz w:val="24"/>
          <w:szCs w:val="24"/>
        </w:rPr>
      </w:pPr>
      <w:r>
        <w:rPr>
          <w:sz w:val="24"/>
          <w:szCs w:val="24"/>
        </w:rPr>
        <w:t>Ecrites en hébreux et en grecs à la main sur de</w:t>
      </w:r>
      <w:r w:rsidR="00763A28">
        <w:rPr>
          <w:sz w:val="24"/>
          <w:szCs w:val="24"/>
        </w:rPr>
        <w:t>s</w:t>
      </w:r>
      <w:r>
        <w:rPr>
          <w:sz w:val="24"/>
          <w:szCs w:val="24"/>
        </w:rPr>
        <w:t xml:space="preserve"> parchemin</w:t>
      </w:r>
      <w:r w:rsidR="00763A28">
        <w:rPr>
          <w:sz w:val="24"/>
          <w:szCs w:val="24"/>
        </w:rPr>
        <w:t>s</w:t>
      </w:r>
      <w:r>
        <w:rPr>
          <w:sz w:val="24"/>
          <w:szCs w:val="24"/>
        </w:rPr>
        <w:t xml:space="preserve"> dont nous possédons encore </w:t>
      </w:r>
      <w:r w:rsidR="00763A28">
        <w:rPr>
          <w:sz w:val="24"/>
          <w:szCs w:val="24"/>
        </w:rPr>
        <w:t xml:space="preserve">aujourd’hui des exemplaires anciens en très grands nombres. Les copistes méticuleusement ont recopiés générations après génération les textes sacrés en comptant et recomptant les lettres et en détruisant implacablement tout exemplaire entaché d’erreur. Ainsi malgré le </w:t>
      </w:r>
      <w:r w:rsidR="00EC2ABF">
        <w:rPr>
          <w:sz w:val="24"/>
          <w:szCs w:val="24"/>
        </w:rPr>
        <w:t xml:space="preserve">temps, </w:t>
      </w:r>
      <w:proofErr w:type="gramStart"/>
      <w:r w:rsidR="00EC2ABF">
        <w:rPr>
          <w:sz w:val="24"/>
          <w:szCs w:val="24"/>
        </w:rPr>
        <w:t>les</w:t>
      </w:r>
      <w:r w:rsidR="00763A28">
        <w:rPr>
          <w:sz w:val="24"/>
          <w:szCs w:val="24"/>
        </w:rPr>
        <w:t xml:space="preserve"> destruction</w:t>
      </w:r>
      <w:proofErr w:type="gramEnd"/>
      <w:r w:rsidR="00763A28">
        <w:rPr>
          <w:sz w:val="24"/>
          <w:szCs w:val="24"/>
        </w:rPr>
        <w:t xml:space="preserve">, les </w:t>
      </w:r>
      <w:proofErr w:type="spellStart"/>
      <w:r w:rsidR="00EC2ABF">
        <w:rPr>
          <w:sz w:val="24"/>
          <w:szCs w:val="24"/>
        </w:rPr>
        <w:t>persecutions</w:t>
      </w:r>
      <w:proofErr w:type="spellEnd"/>
      <w:r w:rsidR="00763A28">
        <w:rPr>
          <w:sz w:val="24"/>
          <w:szCs w:val="24"/>
        </w:rPr>
        <w:t xml:space="preserve"> les livres de la bible sont parvenus fidèlement jusqu’à nous.</w:t>
      </w:r>
    </w:p>
    <w:p w14:paraId="18DC7D49" w14:textId="5DBF1204" w:rsidR="00202706" w:rsidRDefault="00202706" w:rsidP="00811EC0">
      <w:pPr>
        <w:pStyle w:val="NoSpacing"/>
        <w:rPr>
          <w:sz w:val="24"/>
          <w:szCs w:val="24"/>
        </w:rPr>
      </w:pPr>
    </w:p>
    <w:p w14:paraId="071CBAC4" w14:textId="4E4E2E81" w:rsidR="00202706" w:rsidRPr="00763A28" w:rsidRDefault="00763A28" w:rsidP="00202706">
      <w:pPr>
        <w:pStyle w:val="NoSpacing"/>
        <w:rPr>
          <w:b/>
          <w:bCs/>
          <w:sz w:val="28"/>
          <w:szCs w:val="28"/>
        </w:rPr>
      </w:pPr>
      <w:r w:rsidRPr="00763A28">
        <w:rPr>
          <w:b/>
          <w:bCs/>
          <w:sz w:val="28"/>
          <w:szCs w:val="28"/>
        </w:rPr>
        <w:t>4) Survol d</w:t>
      </w:r>
      <w:r w:rsidR="00202706" w:rsidRPr="00763A28">
        <w:rPr>
          <w:b/>
          <w:bCs/>
          <w:sz w:val="28"/>
          <w:szCs w:val="28"/>
        </w:rPr>
        <w:t>es principales règles d’interprétation</w:t>
      </w:r>
    </w:p>
    <w:p w14:paraId="7435B22A" w14:textId="77777777" w:rsidR="00202706" w:rsidRPr="00811EC0" w:rsidRDefault="00202706" w:rsidP="00202706">
      <w:pPr>
        <w:pStyle w:val="NoSpacing"/>
        <w:rPr>
          <w:sz w:val="24"/>
          <w:szCs w:val="24"/>
        </w:rPr>
      </w:pPr>
      <w:r w:rsidRPr="00811EC0">
        <w:rPr>
          <w:sz w:val="24"/>
          <w:szCs w:val="24"/>
        </w:rPr>
        <w:t>Prendre autant que possible les mots dans leur sens ordinaire et usuels</w:t>
      </w:r>
    </w:p>
    <w:p w14:paraId="4B00E19B" w14:textId="77777777" w:rsidR="00202706" w:rsidRPr="00811EC0" w:rsidRDefault="00202706" w:rsidP="00202706">
      <w:pPr>
        <w:pStyle w:val="NoSpacing"/>
        <w:rPr>
          <w:sz w:val="24"/>
          <w:szCs w:val="24"/>
        </w:rPr>
      </w:pPr>
      <w:r w:rsidRPr="00811EC0">
        <w:rPr>
          <w:sz w:val="24"/>
          <w:szCs w:val="24"/>
        </w:rPr>
        <w:t>Prendre les mots dans le sens indiqué par la phrase</w:t>
      </w:r>
    </w:p>
    <w:p w14:paraId="7BDBC3F5" w14:textId="77777777" w:rsidR="00202706" w:rsidRPr="00811EC0" w:rsidRDefault="00202706" w:rsidP="00202706">
      <w:pPr>
        <w:pStyle w:val="NoSpacing"/>
        <w:rPr>
          <w:sz w:val="24"/>
          <w:szCs w:val="24"/>
        </w:rPr>
      </w:pPr>
      <w:r w:rsidRPr="00811EC0">
        <w:rPr>
          <w:sz w:val="24"/>
          <w:szCs w:val="24"/>
        </w:rPr>
        <w:t>Il faut tenir compte du contexte</w:t>
      </w:r>
    </w:p>
    <w:p w14:paraId="38F9873D" w14:textId="77777777" w:rsidR="00202706" w:rsidRPr="00811EC0" w:rsidRDefault="00202706" w:rsidP="00202706">
      <w:pPr>
        <w:pStyle w:val="NoSpacing"/>
        <w:rPr>
          <w:sz w:val="24"/>
          <w:szCs w:val="24"/>
        </w:rPr>
      </w:pPr>
      <w:r w:rsidRPr="00811EC0">
        <w:rPr>
          <w:sz w:val="24"/>
          <w:szCs w:val="24"/>
        </w:rPr>
        <w:t>Il faut tenir compte du but général du livre</w:t>
      </w:r>
    </w:p>
    <w:p w14:paraId="57C6051A" w14:textId="77777777" w:rsidR="00202706" w:rsidRPr="00811EC0" w:rsidRDefault="00202706" w:rsidP="00202706">
      <w:pPr>
        <w:pStyle w:val="NoSpacing"/>
        <w:rPr>
          <w:sz w:val="24"/>
          <w:szCs w:val="24"/>
        </w:rPr>
      </w:pPr>
      <w:r w:rsidRPr="00811EC0">
        <w:rPr>
          <w:sz w:val="24"/>
          <w:szCs w:val="24"/>
        </w:rPr>
        <w:t xml:space="preserve">Il faut expliquer l’écriture par l’écriture </w:t>
      </w:r>
    </w:p>
    <w:p w14:paraId="62BE9D65" w14:textId="77777777" w:rsidR="00202706" w:rsidRDefault="00202706" w:rsidP="00202706">
      <w:pPr>
        <w:pStyle w:val="NoSpacing"/>
        <w:rPr>
          <w:sz w:val="24"/>
          <w:szCs w:val="24"/>
        </w:rPr>
      </w:pPr>
      <w:r w:rsidRPr="00811EC0">
        <w:rPr>
          <w:sz w:val="24"/>
          <w:szCs w:val="24"/>
        </w:rPr>
        <w:t>Les règles ci-dessus sont des principes communs à toutes les langues</w:t>
      </w:r>
    </w:p>
    <w:p w14:paraId="0622FBA6" w14:textId="77777777" w:rsidR="00202706" w:rsidRPr="00811EC0" w:rsidRDefault="00202706" w:rsidP="00811EC0">
      <w:pPr>
        <w:pStyle w:val="NoSpacing"/>
        <w:rPr>
          <w:sz w:val="24"/>
          <w:szCs w:val="24"/>
        </w:rPr>
      </w:pPr>
    </w:p>
    <w:sectPr w:rsidR="00202706" w:rsidRPr="00811EC0" w:rsidSect="00202706">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1B8"/>
    <w:multiLevelType w:val="hybridMultilevel"/>
    <w:tmpl w:val="E84A09B2"/>
    <w:lvl w:ilvl="0" w:tplc="24F4F51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558"/>
    <w:rsid w:val="00005B5E"/>
    <w:rsid w:val="00202706"/>
    <w:rsid w:val="00225558"/>
    <w:rsid w:val="00275D38"/>
    <w:rsid w:val="0050200C"/>
    <w:rsid w:val="00763A28"/>
    <w:rsid w:val="007E40B8"/>
    <w:rsid w:val="007F672C"/>
    <w:rsid w:val="00811EC0"/>
    <w:rsid w:val="00966BB2"/>
    <w:rsid w:val="0096784E"/>
    <w:rsid w:val="009C4D43"/>
    <w:rsid w:val="00C04CC3"/>
    <w:rsid w:val="00C36C0C"/>
    <w:rsid w:val="00C83A28"/>
    <w:rsid w:val="00E51E18"/>
    <w:rsid w:val="00EA5E63"/>
    <w:rsid w:val="00EB7868"/>
    <w:rsid w:val="00EC2ABF"/>
    <w:rsid w:val="00F616AF"/>
    <w:rsid w:val="00FA4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43D3"/>
  <w15:docId w15:val="{82DB81DF-8442-4506-AD1A-8517D7BA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DC"/>
    <w:pPr>
      <w:ind w:left="720"/>
      <w:contextualSpacing/>
    </w:pPr>
  </w:style>
  <w:style w:type="paragraph" w:styleId="NoSpacing">
    <w:name w:val="No Spacing"/>
    <w:uiPriority w:val="1"/>
    <w:qFormat/>
    <w:rsid w:val="00811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Yoder René</dc:creator>
  <cp:lastModifiedBy>katieblow@rocketmail.com</cp:lastModifiedBy>
  <cp:revision>2</cp:revision>
  <cp:lastPrinted>2020-05-05T15:31:00Z</cp:lastPrinted>
  <dcterms:created xsi:type="dcterms:W3CDTF">2020-05-07T14:44:00Z</dcterms:created>
  <dcterms:modified xsi:type="dcterms:W3CDTF">2020-05-07T14:44:00Z</dcterms:modified>
</cp:coreProperties>
</file>